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E0" w:rsidRPr="00EF443D" w:rsidRDefault="00522599"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866624" behindDoc="0" locked="0" layoutInCell="1" allowOverlap="1">
                <wp:simplePos x="0" y="0"/>
                <wp:positionH relativeFrom="column">
                  <wp:posOffset>4363720</wp:posOffset>
                </wp:positionH>
                <wp:positionV relativeFrom="paragraph">
                  <wp:posOffset>9525</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43.6pt;margin-top:.75pt;width:153pt;height:3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mc:Fallback>
        </mc:AlternateConten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522599"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茨城県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EF443D">
        <w:rPr>
          <w:rFonts w:ascii="ＭＳ ゴシック" w:eastAsia="ＭＳ ゴシック" w:hAnsi="ＭＳ ゴシック" w:hint="eastAsia"/>
          <w:color w:val="auto"/>
          <w:sz w:val="22"/>
        </w:rPr>
        <w:t>雇用・賃金拡充への取組み等に関する誓約・計画書</w:t>
      </w:r>
      <w:bookmarkEnd w:id="0"/>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A9274B" w:rsidRPr="00EF443D">
        <w:rPr>
          <w:rFonts w:ascii="ＭＳ ゴシック" w:eastAsia="ＭＳ ゴシック" w:hAnsi="ＭＳ ゴシック" w:hint="eastAsia"/>
          <w:color w:val="auto"/>
          <w:sz w:val="16"/>
          <w:szCs w:val="16"/>
        </w:rPr>
        <w:t>」といい、その平均</w:t>
      </w:r>
      <w:r w:rsidR="00D20328">
        <w:rPr>
          <w:rFonts w:ascii="ＭＳ ゴシック" w:eastAsia="ＭＳ ゴシック" w:hAnsi="ＭＳ ゴシック" w:hint="eastAsia"/>
          <w:color w:val="auto"/>
          <w:sz w:val="16"/>
          <w:szCs w:val="16"/>
        </w:rPr>
        <w:t>賃金額</w:t>
      </w:r>
      <w:r w:rsidR="00A9274B" w:rsidRPr="00EF443D">
        <w:rPr>
          <w:rFonts w:ascii="ＭＳ ゴシック" w:eastAsia="ＭＳ ゴシック" w:hAnsi="ＭＳ ゴシック" w:hint="eastAsia"/>
          <w:color w:val="auto"/>
          <w:sz w:val="16"/>
          <w:szCs w:val="16"/>
        </w:rPr>
        <w:t>と前年同期間の平均</w:t>
      </w:r>
      <w:r w:rsidR="00D20328">
        <w:rPr>
          <w:rFonts w:ascii="ＭＳ ゴシック" w:eastAsia="ＭＳ ゴシック" w:hAnsi="ＭＳ ゴシック" w:hint="eastAsia"/>
          <w:color w:val="auto"/>
          <w:sz w:val="16"/>
          <w:szCs w:val="16"/>
        </w:rPr>
        <w:t>賃金額</w:t>
      </w:r>
      <w:bookmarkStart w:id="1" w:name="_GoBack"/>
      <w:bookmarkEnd w:id="1"/>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522599"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w:t>
      </w:r>
      <w:r w:rsidRPr="00522599">
        <w:rPr>
          <w:rFonts w:ascii="ＭＳ ゴシック" w:eastAsia="ＭＳ ゴシック" w:hAnsi="ＭＳ ゴシック" w:hint="eastAsia"/>
          <w:color w:val="auto"/>
          <w:sz w:val="16"/>
          <w:szCs w:val="16"/>
        </w:rPr>
        <w:t>合は、その全員を最低賃金グループに含めてください。</w:t>
      </w:r>
      <w:r w:rsidR="00D14662" w:rsidRPr="00522599">
        <w:rPr>
          <w:rFonts w:ascii="ＭＳ ゴシック" w:eastAsia="ＭＳ ゴシック" w:hAnsi="ＭＳ ゴシック" w:hint="eastAsia"/>
          <w:color w:val="auto"/>
          <w:sz w:val="16"/>
          <w:szCs w:val="16"/>
        </w:rPr>
        <w:t>また、</w:t>
      </w:r>
      <w:r w:rsidR="00EA38DA" w:rsidRPr="00522599">
        <w:rPr>
          <w:rFonts w:ascii="ＭＳ ゴシック" w:eastAsia="ＭＳ ゴシック" w:hAnsi="ＭＳ ゴシック" w:hint="eastAsia"/>
          <w:color w:val="auto"/>
          <w:sz w:val="16"/>
          <w:szCs w:val="16"/>
        </w:rPr>
        <w:t>「最低賃金法」に基づき、</w:t>
      </w:r>
      <w:r w:rsidR="00FB098E" w:rsidRPr="00522599">
        <w:rPr>
          <w:rFonts w:ascii="ＭＳ ゴシック" w:eastAsia="ＭＳ ゴシック" w:hAnsi="ＭＳ ゴシック" w:hint="eastAsia"/>
          <w:color w:val="auto"/>
          <w:sz w:val="16"/>
          <w:szCs w:val="16"/>
        </w:rPr>
        <w:t>都道府県毎に雇用者が労働者に支払う法定賃金</w:t>
      </w:r>
      <w:r w:rsidR="00681B6A" w:rsidRPr="00522599">
        <w:rPr>
          <w:rFonts w:ascii="ＭＳ ゴシック" w:eastAsia="ＭＳ ゴシック" w:hAnsi="ＭＳ ゴシック" w:hint="eastAsia"/>
          <w:color w:val="auto"/>
          <w:sz w:val="16"/>
          <w:szCs w:val="16"/>
        </w:rPr>
        <w:t>（</w:t>
      </w:r>
      <w:r w:rsidR="00FB098E" w:rsidRPr="00522599">
        <w:rPr>
          <w:rFonts w:ascii="ＭＳ ゴシック" w:eastAsia="ＭＳ ゴシック" w:hAnsi="ＭＳ ゴシック" w:hint="eastAsia"/>
          <w:color w:val="auto"/>
          <w:sz w:val="16"/>
          <w:szCs w:val="16"/>
        </w:rPr>
        <w:t>地域別最低賃金</w:t>
      </w:r>
      <w:r w:rsidR="00681B6A" w:rsidRPr="00522599">
        <w:rPr>
          <w:rFonts w:ascii="ＭＳ ゴシック" w:eastAsia="ＭＳ ゴシック" w:hAnsi="ＭＳ ゴシック" w:hint="eastAsia"/>
          <w:color w:val="auto"/>
          <w:sz w:val="16"/>
          <w:szCs w:val="16"/>
        </w:rPr>
        <w:t>）</w:t>
      </w:r>
      <w:r w:rsidR="00FB098E" w:rsidRPr="00522599">
        <w:rPr>
          <w:rFonts w:ascii="ＭＳ ゴシック" w:eastAsia="ＭＳ ゴシック" w:hAnsi="ＭＳ ゴシック" w:hint="eastAsia"/>
          <w:color w:val="auto"/>
          <w:sz w:val="16"/>
          <w:szCs w:val="16"/>
        </w:rPr>
        <w:t>を設定することとなっており、毎年設</w:t>
      </w:r>
      <w:r w:rsidR="00312664" w:rsidRPr="00522599">
        <w:rPr>
          <w:rFonts w:ascii="ＭＳ ゴシック" w:eastAsia="ＭＳ ゴシック" w:hAnsi="ＭＳ ゴシック" w:hint="eastAsia"/>
          <w:color w:val="auto"/>
          <w:sz w:val="16"/>
          <w:szCs w:val="16"/>
        </w:rPr>
        <w:t>定される地域別最低賃金額以上の</w:t>
      </w:r>
      <w:r w:rsidR="00FB098E" w:rsidRPr="00522599">
        <w:rPr>
          <w:rFonts w:ascii="ＭＳ ゴシック" w:eastAsia="ＭＳ ゴシック" w:hAnsi="ＭＳ ゴシック" w:hint="eastAsia"/>
          <w:color w:val="auto"/>
          <w:sz w:val="16"/>
          <w:szCs w:val="16"/>
        </w:rPr>
        <w:t>賃金を</w:t>
      </w:r>
      <w:r w:rsidR="00312664" w:rsidRPr="00522599">
        <w:rPr>
          <w:rFonts w:ascii="ＭＳ ゴシック" w:eastAsia="ＭＳ ゴシック" w:hAnsi="ＭＳ ゴシック" w:hint="eastAsia"/>
          <w:color w:val="auto"/>
          <w:sz w:val="16"/>
          <w:szCs w:val="16"/>
        </w:rPr>
        <w:t>支払う</w:t>
      </w:r>
      <w:r w:rsidR="00FB098E" w:rsidRPr="00522599">
        <w:rPr>
          <w:rFonts w:ascii="ＭＳ ゴシック" w:eastAsia="ＭＳ ゴシック" w:hAnsi="ＭＳ ゴシック" w:hint="eastAsia"/>
          <w:color w:val="auto"/>
          <w:sz w:val="16"/>
          <w:szCs w:val="16"/>
        </w:rPr>
        <w:t>ことが必要です</w:t>
      </w:r>
      <w:r w:rsidR="00D14662" w:rsidRPr="00522599">
        <w:rPr>
          <w:rFonts w:ascii="ＭＳ ゴシック" w:eastAsia="ＭＳ ゴシック" w:hAnsi="ＭＳ ゴシック" w:hint="eastAsia"/>
          <w:color w:val="auto"/>
          <w:sz w:val="16"/>
          <w:szCs w:val="16"/>
        </w:rPr>
        <w:t>（公募要領３７ページ参照）。</w:t>
      </w:r>
      <w:r w:rsidR="00A15C28" w:rsidRPr="00522599">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522599">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522599"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522599">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522599">
        <w:rPr>
          <w:rFonts w:ascii="ＭＳ ゴシック" w:eastAsia="ＭＳ ゴシック" w:hAnsi="ＭＳ ゴシック" w:hint="eastAsia"/>
          <w:color w:val="auto"/>
          <w:sz w:val="16"/>
          <w:szCs w:val="16"/>
        </w:rPr>
        <w:t xml:space="preserve">　</w:t>
      </w:r>
      <w:r w:rsidR="001258E4" w:rsidRPr="00522599">
        <w:rPr>
          <w:rFonts w:ascii="ＭＳ ゴシック" w:eastAsia="ＭＳ ゴシック" w:hAnsi="ＭＳ ゴシック" w:hint="eastAsia"/>
          <w:color w:val="auto"/>
          <w:sz w:val="16"/>
          <w:szCs w:val="16"/>
        </w:rPr>
        <w:t xml:space="preserve"> </w:t>
      </w:r>
      <w:r w:rsidRPr="00522599">
        <w:rPr>
          <w:rFonts w:ascii="ＭＳ ゴシック" w:eastAsia="ＭＳ ゴシック" w:hAnsi="ＭＳ ゴシック" w:hint="eastAsia"/>
          <w:color w:val="auto"/>
          <w:sz w:val="16"/>
          <w:szCs w:val="16"/>
        </w:rPr>
        <w:t>注７．</w:t>
      </w:r>
      <w:r w:rsidR="00B47F3D" w:rsidRPr="00522599">
        <w:rPr>
          <w:rFonts w:ascii="ＭＳ ゴシック" w:eastAsia="ＭＳ ゴシック" w:hAnsi="ＭＳ ゴシック" w:hint="eastAsia"/>
          <w:color w:val="auto"/>
          <w:sz w:val="16"/>
          <w:szCs w:val="16"/>
        </w:rPr>
        <w:t>その他、</w:t>
      </w:r>
      <w:r w:rsidRPr="00522599">
        <w:rPr>
          <w:rFonts w:ascii="ＭＳ ゴシック" w:eastAsia="ＭＳ ゴシック" w:hAnsi="ＭＳ ゴシック" w:hint="eastAsia"/>
          <w:color w:val="auto"/>
          <w:sz w:val="16"/>
          <w:szCs w:val="16"/>
        </w:rPr>
        <w:t>公募要領４</w:t>
      </w:r>
      <w:r w:rsidR="00A9274B" w:rsidRPr="00522599">
        <w:rPr>
          <w:rFonts w:ascii="ＭＳ ゴシック" w:eastAsia="ＭＳ ゴシック" w:hAnsi="ＭＳ ゴシック" w:hint="eastAsia"/>
          <w:color w:val="auto"/>
          <w:sz w:val="16"/>
          <w:szCs w:val="16"/>
        </w:rPr>
        <w:t>５</w:t>
      </w:r>
      <w:r w:rsidR="00D03F38" w:rsidRPr="00522599">
        <w:rPr>
          <w:rFonts w:ascii="ＭＳ ゴシック" w:eastAsia="ＭＳ ゴシック" w:hAnsi="ＭＳ ゴシック" w:hint="eastAsia"/>
          <w:color w:val="auto"/>
          <w:sz w:val="16"/>
          <w:szCs w:val="16"/>
        </w:rPr>
        <w:t>～５１</w:t>
      </w:r>
      <w:r w:rsidRPr="00522599">
        <w:rPr>
          <w:rFonts w:ascii="ＭＳ ゴシック" w:eastAsia="ＭＳ ゴシック" w:hAnsi="ＭＳ ゴシック" w:hint="eastAsia"/>
          <w:color w:val="auto"/>
          <w:sz w:val="16"/>
          <w:szCs w:val="16"/>
        </w:rPr>
        <w:t>ページ</w:t>
      </w:r>
      <w:r w:rsidR="00B47F3D" w:rsidRPr="00522599">
        <w:rPr>
          <w:rFonts w:ascii="ＭＳ ゴシック" w:eastAsia="ＭＳ ゴシック" w:hAnsi="ＭＳ ゴシック" w:hint="eastAsia"/>
          <w:color w:val="auto"/>
          <w:sz w:val="16"/>
          <w:szCs w:val="16"/>
        </w:rPr>
        <w:t>を</w:t>
      </w:r>
      <w:r w:rsidR="00EC6F94" w:rsidRPr="00522599">
        <w:rPr>
          <w:rFonts w:ascii="ＭＳ ゴシック" w:eastAsia="ＭＳ ゴシック" w:hAnsi="ＭＳ ゴシック" w:hint="eastAsia"/>
          <w:color w:val="auto"/>
          <w:sz w:val="16"/>
          <w:szCs w:val="16"/>
        </w:rPr>
        <w:t>再度</w:t>
      </w:r>
      <w:r w:rsidRPr="00522599">
        <w:rPr>
          <w:rFonts w:ascii="ＭＳ ゴシック" w:eastAsia="ＭＳ ゴシック" w:hAnsi="ＭＳ ゴシック" w:hint="eastAsia"/>
          <w:color w:val="auto"/>
          <w:sz w:val="16"/>
          <w:szCs w:val="16"/>
        </w:rPr>
        <w:t>ご確認</w:t>
      </w:r>
      <w:r w:rsidR="00B47F3D" w:rsidRPr="00522599">
        <w:rPr>
          <w:rFonts w:ascii="ＭＳ ゴシック" w:eastAsia="ＭＳ ゴシック" w:hAnsi="ＭＳ ゴシック" w:hint="eastAsia"/>
          <w:color w:val="auto"/>
          <w:sz w:val="16"/>
          <w:szCs w:val="16"/>
        </w:rPr>
        <w:t>いただき、応募申請して</w:t>
      </w:r>
      <w:r w:rsidRPr="00522599">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522599">
        <w:pPr>
          <w:pStyle w:val="a6"/>
          <w:jc w:val="center"/>
        </w:pPr>
        <w:r>
          <w:fldChar w:fldCharType="begin"/>
        </w:r>
        <w:r>
          <w:instrText xml:space="preserve"> PAGE   \* MERGEFORMAT </w:instrText>
        </w:r>
        <w:r>
          <w:fldChar w:fldCharType="separate"/>
        </w:r>
        <w:r w:rsidR="00D20328" w:rsidRPr="00D20328">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599"/>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0328"/>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C71A-F134-441B-B99B-166566DB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2661</Words>
  <Characters>172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2016-11-14T00:51:00Z</dcterms:created>
  <dcterms:modified xsi:type="dcterms:W3CDTF">2016-11-14T04:36:00Z</dcterms:modified>
</cp:coreProperties>
</file>